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A3" w:rsidRPr="00CC0D03" w:rsidRDefault="5FF90343" w:rsidP="00505468">
      <w:pPr>
        <w:pStyle w:val="MemoHeader"/>
        <w:jc w:val="center"/>
        <w:rPr>
          <w:rFonts w:ascii="Times New Roman" w:hAnsi="Times New Roman"/>
          <w:szCs w:val="32"/>
        </w:rPr>
      </w:pPr>
      <w:r w:rsidRPr="5FF90343">
        <w:rPr>
          <w:rFonts w:ascii="Times New Roman" w:eastAsia="Times New Roman" w:hAnsi="Times New Roman"/>
        </w:rPr>
        <w:t>PUC Interoffice Memorandum</w:t>
      </w:r>
    </w:p>
    <w:p w:rsidR="00957800" w:rsidRPr="004B1091" w:rsidRDefault="00957800" w:rsidP="00FD6FF3">
      <w:pPr>
        <w:rPr>
          <w:rFonts w:cs="Times New Roman"/>
        </w:rPr>
      </w:pPr>
    </w:p>
    <w:p w:rsidR="00114F1A" w:rsidRPr="004B1091" w:rsidRDefault="00FD6FF3" w:rsidP="00A1251C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To:</w:t>
      </w:r>
      <w:r w:rsidRPr="004B1091">
        <w:rPr>
          <w:rFonts w:cs="Times New Roman"/>
        </w:rPr>
        <w:tab/>
      </w:r>
      <w:r w:rsidR="00A048D7">
        <w:rPr>
          <w:rFonts w:cs="Times New Roman"/>
        </w:rPr>
        <w:t>Landon Lill</w:t>
      </w:r>
      <w:r w:rsidR="00B23910" w:rsidRPr="5FF90343">
        <w:rPr>
          <w:rFonts w:cs="Times New Roman"/>
        </w:rPr>
        <w:t>,</w:t>
      </w:r>
      <w:r w:rsidR="00C10E24" w:rsidRPr="5FF90343">
        <w:rPr>
          <w:rFonts w:cs="Times New Roman"/>
        </w:rPr>
        <w:t xml:space="preserve"> Attorney</w:t>
      </w:r>
    </w:p>
    <w:p w:rsidR="00FD6FF3" w:rsidRPr="004B1091" w:rsidRDefault="5FF90343" w:rsidP="00FD6FF3">
      <w:pPr>
        <w:ind w:left="1440"/>
        <w:rPr>
          <w:rFonts w:cs="Times New Roman"/>
        </w:rPr>
      </w:pPr>
      <w:r w:rsidRPr="5FF90343">
        <w:rPr>
          <w:rFonts w:cs="Times New Roman"/>
        </w:rPr>
        <w:t>Legal Division</w:t>
      </w:r>
    </w:p>
    <w:p w:rsidR="00FD6FF3" w:rsidRPr="004B1091" w:rsidRDefault="00FD6FF3" w:rsidP="00FD6FF3">
      <w:pPr>
        <w:rPr>
          <w:rFonts w:cs="Times New Roman"/>
        </w:rPr>
      </w:pPr>
    </w:p>
    <w:p w:rsidR="004A1001" w:rsidRDefault="00FD6FF3" w:rsidP="004B1091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Thr</w:t>
      </w:r>
      <w:r w:rsidR="00811B24" w:rsidRPr="5FF90343">
        <w:rPr>
          <w:rFonts w:cs="Times New Roman"/>
          <w:b/>
          <w:bCs/>
        </w:rPr>
        <w:t>o</w:t>
      </w:r>
      <w:r w:rsidRPr="5FF90343">
        <w:rPr>
          <w:rFonts w:cs="Times New Roman"/>
          <w:b/>
          <w:bCs/>
        </w:rPr>
        <w:t>u</w:t>
      </w:r>
      <w:r w:rsidR="00811B24" w:rsidRPr="5FF90343">
        <w:rPr>
          <w:rFonts w:cs="Times New Roman"/>
          <w:b/>
          <w:bCs/>
        </w:rPr>
        <w:t>gh</w:t>
      </w:r>
      <w:r w:rsidRPr="5FF90343">
        <w:rPr>
          <w:rFonts w:cs="Times New Roman"/>
          <w:b/>
          <w:bCs/>
        </w:rPr>
        <w:t>:</w:t>
      </w:r>
      <w:r w:rsidRPr="004B1091">
        <w:rPr>
          <w:rFonts w:cs="Times New Roman"/>
        </w:rPr>
        <w:tab/>
      </w:r>
      <w:r w:rsidR="00A048D7">
        <w:rPr>
          <w:rFonts w:cs="Times New Roman"/>
        </w:rPr>
        <w:t>Debi Loockerman</w:t>
      </w:r>
      <w:r w:rsidRPr="5FF90343">
        <w:rPr>
          <w:rFonts w:cs="Times New Roman"/>
        </w:rPr>
        <w:t xml:space="preserve">, </w:t>
      </w:r>
      <w:r w:rsidR="00A048D7">
        <w:rPr>
          <w:rFonts w:cs="Times New Roman"/>
        </w:rPr>
        <w:t>Financial Manager</w:t>
      </w:r>
    </w:p>
    <w:p w:rsidR="00FD6FF3" w:rsidRPr="004B1091" w:rsidRDefault="004A1001" w:rsidP="004B1091">
      <w:pPr>
        <w:tabs>
          <w:tab w:val="left" w:pos="1440"/>
        </w:tabs>
        <w:rPr>
          <w:rFonts w:cs="Times New Roman"/>
        </w:rPr>
      </w:pPr>
      <w:r>
        <w:rPr>
          <w:rFonts w:cs="Times New Roman"/>
        </w:rPr>
        <w:tab/>
      </w:r>
      <w:r w:rsidR="00A048D7">
        <w:rPr>
          <w:rFonts w:cs="Times New Roman"/>
        </w:rPr>
        <w:t>Water Utility Regulation</w:t>
      </w:r>
    </w:p>
    <w:p w:rsidR="00FD6FF3" w:rsidRPr="004B1091" w:rsidRDefault="00FD6FF3" w:rsidP="00FD6FF3">
      <w:pPr>
        <w:rPr>
          <w:rFonts w:cs="Times New Roman"/>
        </w:rPr>
      </w:pPr>
    </w:p>
    <w:p w:rsidR="004B1091" w:rsidRDefault="00FD6FF3" w:rsidP="00A048D7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From:</w:t>
      </w:r>
      <w:r w:rsidRPr="004B1091">
        <w:rPr>
          <w:rFonts w:cs="Times New Roman"/>
        </w:rPr>
        <w:tab/>
      </w:r>
      <w:r w:rsidR="00A048D7">
        <w:rPr>
          <w:rFonts w:cs="Times New Roman"/>
        </w:rPr>
        <w:t>Kathryn Eiland, Financial Analyst</w:t>
      </w:r>
    </w:p>
    <w:p w:rsidR="00C41E18" w:rsidRPr="004B1091" w:rsidRDefault="00C41E18" w:rsidP="00A048D7">
      <w:pPr>
        <w:tabs>
          <w:tab w:val="left" w:pos="1440"/>
        </w:tabs>
        <w:rPr>
          <w:rFonts w:cs="Times New Roman"/>
        </w:rPr>
      </w:pPr>
      <w:r>
        <w:rPr>
          <w:rFonts w:cs="Times New Roman"/>
        </w:rPr>
        <w:tab/>
        <w:t>Water Utility Regulation</w:t>
      </w:r>
    </w:p>
    <w:p w:rsidR="00FD6FF3" w:rsidRPr="004B1091" w:rsidRDefault="00FD6FF3" w:rsidP="00CC2C9D">
      <w:pPr>
        <w:tabs>
          <w:tab w:val="left" w:pos="1440"/>
        </w:tabs>
        <w:ind w:left="1440" w:hanging="1440"/>
        <w:rPr>
          <w:rFonts w:cs="Times New Roman"/>
        </w:rPr>
      </w:pPr>
    </w:p>
    <w:p w:rsidR="001B5369" w:rsidRPr="004B1091" w:rsidRDefault="001B5369" w:rsidP="00C10E24">
      <w:pPr>
        <w:tabs>
          <w:tab w:val="left" w:pos="1440"/>
          <w:tab w:val="right" w:pos="9360"/>
        </w:tabs>
        <w:rPr>
          <w:rFonts w:cs="Times New Roman"/>
        </w:rPr>
      </w:pPr>
      <w:r w:rsidRPr="5FF90343">
        <w:rPr>
          <w:rFonts w:cs="Times New Roman"/>
          <w:b/>
          <w:bCs/>
        </w:rPr>
        <w:t>Date:</w:t>
      </w:r>
      <w:r w:rsidRPr="5FF90343">
        <w:rPr>
          <w:rFonts w:cs="Times New Roman"/>
        </w:rPr>
        <w:t xml:space="preserve">  </w:t>
      </w:r>
      <w:r w:rsidR="00EB082E" w:rsidRPr="004B1091">
        <w:rPr>
          <w:rFonts w:cs="Times New Roman"/>
        </w:rPr>
        <w:tab/>
      </w:r>
      <w:r w:rsidR="008078A8" w:rsidRPr="00AF4BC9">
        <w:rPr>
          <w:rFonts w:cs="Times New Roman"/>
        </w:rPr>
        <w:t xml:space="preserve">March </w:t>
      </w:r>
      <w:r w:rsidR="00AF4BC9" w:rsidRPr="00AF4BC9">
        <w:rPr>
          <w:rFonts w:cs="Times New Roman"/>
        </w:rPr>
        <w:t>27</w:t>
      </w:r>
      <w:r w:rsidR="008078A8" w:rsidRPr="00AF4BC9">
        <w:rPr>
          <w:rFonts w:cs="Times New Roman"/>
        </w:rPr>
        <w:t>, 201</w:t>
      </w:r>
      <w:r w:rsidR="00A048D7" w:rsidRPr="00AF4BC9">
        <w:rPr>
          <w:rFonts w:cs="Times New Roman"/>
        </w:rPr>
        <w:t>8</w:t>
      </w:r>
    </w:p>
    <w:p w:rsidR="001B5369" w:rsidRPr="004B1091" w:rsidRDefault="001B5369" w:rsidP="00CC2C9D">
      <w:pPr>
        <w:tabs>
          <w:tab w:val="left" w:pos="1440"/>
        </w:tabs>
        <w:ind w:left="1440" w:hanging="1440"/>
        <w:rPr>
          <w:rFonts w:cs="Times New Roman"/>
        </w:rPr>
      </w:pPr>
    </w:p>
    <w:p w:rsidR="005E6D5C" w:rsidRPr="004B1091" w:rsidRDefault="00CC2C9D" w:rsidP="00A048D7">
      <w:pPr>
        <w:tabs>
          <w:tab w:val="left" w:pos="1440"/>
        </w:tabs>
        <w:ind w:left="1440" w:hanging="1440"/>
        <w:jc w:val="both"/>
        <w:rPr>
          <w:rFonts w:cs="Times New Roman"/>
        </w:rPr>
      </w:pPr>
      <w:r w:rsidRPr="5FF90343">
        <w:rPr>
          <w:rFonts w:cs="Times New Roman"/>
          <w:b/>
          <w:bCs/>
        </w:rPr>
        <w:t>Subject:</w:t>
      </w:r>
      <w:r w:rsidRPr="004B1091">
        <w:rPr>
          <w:rFonts w:cs="Times New Roman"/>
          <w:b/>
        </w:rPr>
        <w:tab/>
      </w:r>
      <w:r w:rsidR="002376D1">
        <w:rPr>
          <w:rFonts w:cs="Times New Roman"/>
          <w:b/>
        </w:rPr>
        <w:t xml:space="preserve">Tariff Control </w:t>
      </w:r>
      <w:r w:rsidR="002376D1" w:rsidRPr="004B1091">
        <w:rPr>
          <w:rFonts w:cs="Times New Roman"/>
          <w:b/>
        </w:rPr>
        <w:t>No. 4</w:t>
      </w:r>
      <w:r w:rsidR="00A048D7">
        <w:rPr>
          <w:rFonts w:cs="Times New Roman"/>
          <w:b/>
        </w:rPr>
        <w:t>8096</w:t>
      </w:r>
      <w:r w:rsidR="002376D1" w:rsidRPr="004B1091">
        <w:rPr>
          <w:rFonts w:cs="Times New Roman"/>
          <w:b/>
        </w:rPr>
        <w:t xml:space="preserve">; </w:t>
      </w:r>
      <w:r w:rsidR="002376D1" w:rsidRPr="004B1091">
        <w:rPr>
          <w:rFonts w:cs="Times New Roman"/>
          <w:i/>
        </w:rPr>
        <w:t xml:space="preserve">Application of </w:t>
      </w:r>
      <w:r w:rsidR="002376D1">
        <w:rPr>
          <w:rFonts w:cs="Times New Roman"/>
          <w:i/>
        </w:rPr>
        <w:t xml:space="preserve">Aqua </w:t>
      </w:r>
      <w:r w:rsidR="00A048D7">
        <w:rPr>
          <w:rFonts w:cs="Times New Roman"/>
          <w:i/>
        </w:rPr>
        <w:t xml:space="preserve">Utilities, Inc., Aqua </w:t>
      </w:r>
      <w:r w:rsidR="002376D1">
        <w:rPr>
          <w:rFonts w:cs="Times New Roman"/>
          <w:i/>
        </w:rPr>
        <w:t xml:space="preserve">Development, Inc., Kerrville </w:t>
      </w:r>
      <w:r w:rsidR="002376D1">
        <w:rPr>
          <w:rFonts w:cs="Times New Roman"/>
          <w:i/>
        </w:rPr>
        <w:tab/>
        <w:t>South Water Company, Inc.</w:t>
      </w:r>
      <w:r w:rsidR="00A048D7">
        <w:rPr>
          <w:rFonts w:cs="Times New Roman"/>
          <w:i/>
        </w:rPr>
        <w:t>,</w:t>
      </w:r>
      <w:r w:rsidR="002376D1">
        <w:rPr>
          <w:rFonts w:cs="Times New Roman"/>
          <w:i/>
        </w:rPr>
        <w:t xml:space="preserve"> and Harper Water Company, Inc. dba Aqua Texas</w:t>
      </w:r>
      <w:r w:rsidR="00A048D7">
        <w:rPr>
          <w:rFonts w:cs="Times New Roman"/>
          <w:i/>
        </w:rPr>
        <w:t xml:space="preserve">’ Southwest Region Regional True-Up Report and Request for a </w:t>
      </w:r>
      <w:r w:rsidR="002376D1" w:rsidRPr="004B1091">
        <w:rPr>
          <w:rFonts w:cs="Times New Roman"/>
          <w:i/>
          <w:lang w:val="en-CA"/>
        </w:rPr>
        <w:fldChar w:fldCharType="begin"/>
      </w:r>
      <w:r w:rsidR="002376D1" w:rsidRPr="004B1091">
        <w:rPr>
          <w:rFonts w:cs="Times New Roman"/>
          <w:i/>
          <w:lang w:val="en-CA"/>
        </w:rPr>
        <w:instrText xml:space="preserve"> SEQ CHAPTER \h \r 1</w:instrText>
      </w:r>
      <w:r w:rsidR="002376D1" w:rsidRPr="004B1091">
        <w:rPr>
          <w:rFonts w:cs="Times New Roman"/>
          <w:i/>
          <w:lang w:val="en-CA"/>
        </w:rPr>
        <w:fldChar w:fldCharType="end"/>
      </w:r>
      <w:r w:rsidR="002376D1" w:rsidRPr="004B1091">
        <w:rPr>
          <w:rFonts w:cs="Times New Roman"/>
          <w:i/>
        </w:rPr>
        <w:t xml:space="preserve">Pass-Through Rate </w:t>
      </w:r>
      <w:r w:rsidR="002376D1">
        <w:rPr>
          <w:rFonts w:cs="Times New Roman"/>
          <w:i/>
        </w:rPr>
        <w:t>Change</w:t>
      </w:r>
    </w:p>
    <w:p w:rsidR="005E6D5C" w:rsidRPr="004B1091" w:rsidRDefault="005E6D5C" w:rsidP="002376D1">
      <w:pPr>
        <w:ind w:left="1440"/>
        <w:jc w:val="both"/>
        <w:rPr>
          <w:rFonts w:cs="Times New Roman"/>
        </w:rPr>
      </w:pPr>
      <w:r w:rsidRPr="004B1091">
        <w:rPr>
          <w:rFonts w:cs="Times New Roman"/>
          <w:lang w:val="en-CA"/>
        </w:rPr>
        <w:fldChar w:fldCharType="begin"/>
      </w:r>
      <w:r w:rsidRPr="004B1091">
        <w:rPr>
          <w:rFonts w:cs="Times New Roman"/>
          <w:lang w:val="en-CA"/>
        </w:rPr>
        <w:instrText xml:space="preserve"> SEQ CHAPTER \h \r 1</w:instrText>
      </w:r>
      <w:r w:rsidRPr="004B1091">
        <w:rPr>
          <w:rFonts w:cs="Times New Roman"/>
          <w:lang w:val="en-CA"/>
        </w:rPr>
        <w:fldChar w:fldCharType="end"/>
      </w:r>
    </w:p>
    <w:p w:rsidR="00A048D7" w:rsidRDefault="002376D1" w:rsidP="002376D1">
      <w:pPr>
        <w:tabs>
          <w:tab w:val="left" w:pos="1620"/>
        </w:tabs>
        <w:jc w:val="both"/>
        <w:rPr>
          <w:rFonts w:cs="Times New Roman"/>
          <w:bCs/>
        </w:rPr>
      </w:pPr>
      <w:r>
        <w:rPr>
          <w:rFonts w:cs="Times New Roman"/>
        </w:rPr>
        <w:t xml:space="preserve">On February </w:t>
      </w:r>
      <w:r w:rsidR="00A048D7">
        <w:rPr>
          <w:rFonts w:cs="Times New Roman"/>
        </w:rPr>
        <w:t>23,</w:t>
      </w:r>
      <w:r>
        <w:rPr>
          <w:rFonts w:cs="Times New Roman"/>
        </w:rPr>
        <w:t xml:space="preserve"> 201</w:t>
      </w:r>
      <w:r w:rsidR="00A048D7">
        <w:rPr>
          <w:rFonts w:cs="Times New Roman"/>
        </w:rPr>
        <w:t>8</w:t>
      </w:r>
      <w:r>
        <w:rPr>
          <w:rFonts w:cs="Times New Roman"/>
        </w:rPr>
        <w:t>, Aqua Texas, Inc.</w:t>
      </w:r>
      <w:r w:rsidRPr="004B1091">
        <w:rPr>
          <w:rFonts w:cs="Times New Roman"/>
        </w:rPr>
        <w:t xml:space="preserve"> (</w:t>
      </w:r>
      <w:r>
        <w:rPr>
          <w:rFonts w:cs="Times New Roman"/>
        </w:rPr>
        <w:t>Aqua</w:t>
      </w:r>
      <w:r w:rsidR="005334FC">
        <w:rPr>
          <w:rFonts w:cs="Times New Roman"/>
        </w:rPr>
        <w:t xml:space="preserve"> or Applicant</w:t>
      </w:r>
      <w:r w:rsidRPr="004B1091">
        <w:rPr>
          <w:rFonts w:cs="Times New Roman"/>
        </w:rPr>
        <w:t xml:space="preserve">) filed </w:t>
      </w:r>
      <w:r>
        <w:rPr>
          <w:rFonts w:cs="Times New Roman"/>
        </w:rPr>
        <w:t xml:space="preserve">its </w:t>
      </w:r>
      <w:r w:rsidR="000B11FE">
        <w:rPr>
          <w:rFonts w:cs="Times New Roman"/>
        </w:rPr>
        <w:t xml:space="preserve">Southwest Regional </w:t>
      </w:r>
      <w:r w:rsidR="005B3762">
        <w:rPr>
          <w:rFonts w:cs="Times New Roman"/>
        </w:rPr>
        <w:t>p</w:t>
      </w:r>
      <w:r w:rsidR="000B11FE">
        <w:rPr>
          <w:rFonts w:cs="Times New Roman"/>
        </w:rPr>
        <w:t>ass-</w:t>
      </w:r>
      <w:r w:rsidR="005B3762">
        <w:rPr>
          <w:rFonts w:cs="Times New Roman"/>
        </w:rPr>
        <w:t>t</w:t>
      </w:r>
      <w:r w:rsidR="000B11FE">
        <w:rPr>
          <w:rFonts w:cs="Times New Roman"/>
        </w:rPr>
        <w:t xml:space="preserve">hrough </w:t>
      </w:r>
      <w:r w:rsidR="005B3762">
        <w:rPr>
          <w:rFonts w:cs="Times New Roman"/>
        </w:rPr>
        <w:t>g</w:t>
      </w:r>
      <w:r w:rsidR="000B11FE">
        <w:rPr>
          <w:rFonts w:cs="Times New Roman"/>
        </w:rPr>
        <w:t xml:space="preserve">allonage </w:t>
      </w:r>
      <w:r w:rsidR="005B3762">
        <w:rPr>
          <w:rFonts w:cs="Times New Roman"/>
        </w:rPr>
        <w:t>c</w:t>
      </w:r>
      <w:r w:rsidR="000B11FE">
        <w:rPr>
          <w:rFonts w:cs="Times New Roman"/>
        </w:rPr>
        <w:t xml:space="preserve">harge </w:t>
      </w:r>
      <w:r>
        <w:rPr>
          <w:rFonts w:cs="Times New Roman"/>
        </w:rPr>
        <w:t xml:space="preserve">annual true-up report for its combined water pass-through gallonage charge for fees imposed on </w:t>
      </w:r>
      <w:r w:rsidR="005B3762">
        <w:rPr>
          <w:rFonts w:cs="Times New Roman"/>
        </w:rPr>
        <w:t>the Southwest Region</w:t>
      </w:r>
      <w:r w:rsidRPr="00685FC4">
        <w:rPr>
          <w:rFonts w:cs="Times New Roman"/>
        </w:rPr>
        <w:t>.</w:t>
      </w:r>
      <w:r>
        <w:rPr>
          <w:rFonts w:cs="Times New Roman"/>
        </w:rPr>
        <w:t xml:space="preserve"> </w:t>
      </w:r>
      <w:r w:rsidR="002E2193">
        <w:rPr>
          <w:rFonts w:cs="Times New Roman"/>
        </w:rPr>
        <w:t xml:space="preserve"> </w:t>
      </w:r>
      <w:r>
        <w:rPr>
          <w:rFonts w:cs="Times New Roman"/>
        </w:rPr>
        <w:t>Aqua</w:t>
      </w:r>
      <w:r w:rsidRPr="00A97F5C">
        <w:rPr>
          <w:rFonts w:cs="Times New Roman"/>
        </w:rPr>
        <w:t xml:space="preserve"> propose</w:t>
      </w:r>
      <w:r>
        <w:rPr>
          <w:rFonts w:cs="Times New Roman"/>
        </w:rPr>
        <w:t>s</w:t>
      </w:r>
      <w:r w:rsidRPr="00A97F5C">
        <w:rPr>
          <w:rFonts w:cs="Times New Roman"/>
        </w:rPr>
        <w:t xml:space="preserve"> to increase the water pass</w:t>
      </w:r>
      <w:r>
        <w:rPr>
          <w:rFonts w:cs="Times New Roman"/>
        </w:rPr>
        <w:t>-</w:t>
      </w:r>
      <w:r w:rsidRPr="00A97F5C">
        <w:rPr>
          <w:rFonts w:cs="Times New Roman"/>
        </w:rPr>
        <w:t xml:space="preserve">through rate </w:t>
      </w:r>
      <w:r w:rsidR="00A048D7">
        <w:rPr>
          <w:rFonts w:cs="Times New Roman"/>
        </w:rPr>
        <w:t>from $</w:t>
      </w:r>
      <w:r w:rsidR="000B11FE">
        <w:rPr>
          <w:rFonts w:cs="Times New Roman"/>
        </w:rPr>
        <w:t>1.21</w:t>
      </w:r>
      <w:r w:rsidR="00B75CCD">
        <w:rPr>
          <w:rFonts w:cs="Times New Roman"/>
        </w:rPr>
        <w:t>02</w:t>
      </w:r>
      <w:bookmarkStart w:id="0" w:name="_GoBack"/>
      <w:bookmarkEnd w:id="0"/>
      <w:r w:rsidR="00A048D7">
        <w:rPr>
          <w:rFonts w:cs="Times New Roman"/>
        </w:rPr>
        <w:t xml:space="preserve"> to $</w:t>
      </w:r>
      <w:r w:rsidR="000B11FE">
        <w:rPr>
          <w:rFonts w:cs="Times New Roman"/>
        </w:rPr>
        <w:t>1.54</w:t>
      </w:r>
      <w:r w:rsidR="00B75CCD">
        <w:rPr>
          <w:rFonts w:cs="Times New Roman"/>
        </w:rPr>
        <w:t>13</w:t>
      </w:r>
      <w:r w:rsidR="00A048D7">
        <w:rPr>
          <w:rFonts w:cs="Times New Roman"/>
        </w:rPr>
        <w:t xml:space="preserve"> per 1000 gallons</w:t>
      </w:r>
      <w:r w:rsidR="005334FC">
        <w:rPr>
          <w:rFonts w:cs="Times New Roman"/>
        </w:rPr>
        <w:t xml:space="preserve"> effective </w:t>
      </w:r>
      <w:r w:rsidR="000B11FE">
        <w:rPr>
          <w:rFonts w:cs="Times New Roman"/>
        </w:rPr>
        <w:t>March 1, 2018.</w:t>
      </w:r>
    </w:p>
    <w:p w:rsidR="002376D1" w:rsidRDefault="002376D1" w:rsidP="002376D1">
      <w:pPr>
        <w:tabs>
          <w:tab w:val="left" w:pos="1620"/>
        </w:tabs>
        <w:jc w:val="both"/>
      </w:pPr>
    </w:p>
    <w:p w:rsidR="002E2193" w:rsidRDefault="00292701" w:rsidP="004328DE">
      <w:pPr>
        <w:tabs>
          <w:tab w:val="left" w:pos="0"/>
        </w:tabs>
        <w:jc w:val="both"/>
      </w:pPr>
      <w:r>
        <w:t xml:space="preserve">The Applicant provided </w:t>
      </w:r>
      <w:r w:rsidR="004328DE">
        <w:t>a</w:t>
      </w:r>
      <w:r>
        <w:t xml:space="preserve"> true</w:t>
      </w:r>
      <w:r w:rsidR="005B3762">
        <w:t>-</w:t>
      </w:r>
      <w:r>
        <w:t xml:space="preserve">up </w:t>
      </w:r>
      <w:r w:rsidR="00E7406E">
        <w:t xml:space="preserve">reconciling the total </w:t>
      </w:r>
      <w:r w:rsidR="005B3762">
        <w:t>r</w:t>
      </w:r>
      <w:r w:rsidR="00E7406E">
        <w:t xml:space="preserve">egional </w:t>
      </w:r>
      <w:r w:rsidR="005B3762">
        <w:t>p</w:t>
      </w:r>
      <w:r w:rsidR="00E7406E">
        <w:t xml:space="preserve">ass through </w:t>
      </w:r>
      <w:r w:rsidR="005B3762">
        <w:t>g</w:t>
      </w:r>
      <w:r w:rsidR="00E7406E">
        <w:t xml:space="preserve">allonage </w:t>
      </w:r>
      <w:r w:rsidR="005B3762">
        <w:t>c</w:t>
      </w:r>
      <w:r w:rsidR="00E7406E">
        <w:t>harge revenues billed during the previous completed calendar year within the Southwest region to the total amount of al</w:t>
      </w:r>
      <w:r w:rsidR="00AF4BC9">
        <w:t>l regional pass</w:t>
      </w:r>
      <w:r w:rsidR="00E7406E">
        <w:t>-through co</w:t>
      </w:r>
      <w:r w:rsidR="00E7713B">
        <w:t>sts incurred during that year.</w:t>
      </w:r>
    </w:p>
    <w:p w:rsidR="002E2193" w:rsidRDefault="002E2193" w:rsidP="002E2193">
      <w:pPr>
        <w:tabs>
          <w:tab w:val="left" w:pos="0"/>
        </w:tabs>
        <w:jc w:val="both"/>
      </w:pPr>
    </w:p>
    <w:p w:rsidR="00AF4BC9" w:rsidRDefault="00AF4BC9" w:rsidP="002E2193">
      <w:pPr>
        <w:tabs>
          <w:tab w:val="left" w:pos="0"/>
        </w:tabs>
        <w:jc w:val="both"/>
      </w:pPr>
      <w:r>
        <w:t xml:space="preserve">On March 23, 2018, </w:t>
      </w:r>
      <w:r w:rsidR="005334FC">
        <w:t>the Applicant</w:t>
      </w:r>
      <w:r>
        <w:t xml:space="preserve"> provided supplemental information showing the affected CCN numbers, affected subdivisions and public water system names, a </w:t>
      </w:r>
      <w:r>
        <w:lastRenderedPageBreak/>
        <w:t>copy of the notice to customer</w:t>
      </w:r>
      <w:r w:rsidR="007D198E">
        <w:t>s</w:t>
      </w:r>
      <w:r>
        <w:t xml:space="preserve"> and documentation supporting the pass-through cost from </w:t>
      </w:r>
      <w:r w:rsidR="004328DE">
        <w:t>the pass-through entities.</w:t>
      </w:r>
    </w:p>
    <w:p w:rsidR="004328DE" w:rsidRDefault="004328DE" w:rsidP="002E2193">
      <w:pPr>
        <w:tabs>
          <w:tab w:val="left" w:pos="0"/>
        </w:tabs>
        <w:jc w:val="both"/>
      </w:pPr>
    </w:p>
    <w:p w:rsidR="00EB0828" w:rsidRDefault="5FF90343" w:rsidP="002E2193">
      <w:pPr>
        <w:tabs>
          <w:tab w:val="left" w:pos="0"/>
        </w:tabs>
        <w:jc w:val="both"/>
      </w:pPr>
      <w:r>
        <w:t>Based upon review of the informati</w:t>
      </w:r>
      <w:r w:rsidR="002E2193">
        <w:t>on submitted, Staff recommends:</w:t>
      </w:r>
    </w:p>
    <w:p w:rsidR="002E2193" w:rsidRDefault="002E2193" w:rsidP="002E2193">
      <w:pPr>
        <w:tabs>
          <w:tab w:val="left" w:pos="0"/>
        </w:tabs>
        <w:jc w:val="both"/>
      </w:pPr>
    </w:p>
    <w:p w:rsidR="002E2193" w:rsidRPr="002E2193" w:rsidRDefault="002E2193" w:rsidP="002E2193">
      <w:pPr>
        <w:rPr>
          <w:rFonts w:cs="Times New Roman"/>
        </w:rPr>
      </w:pPr>
      <w:r>
        <w:rPr>
          <w:rFonts w:cs="Times New Roman"/>
        </w:rPr>
        <w:t xml:space="preserve">a)  </w:t>
      </w:r>
      <w:r w:rsidRPr="002E2193">
        <w:rPr>
          <w:rFonts w:cs="Times New Roman"/>
        </w:rPr>
        <w:t xml:space="preserve">Approve the pass-through gallonage rate increase </w:t>
      </w:r>
      <w:r w:rsidR="007D198E">
        <w:rPr>
          <w:rFonts w:cs="Times New Roman"/>
        </w:rPr>
        <w:t xml:space="preserve">as </w:t>
      </w:r>
      <w:r w:rsidRPr="002E2193">
        <w:rPr>
          <w:rFonts w:cs="Times New Roman"/>
        </w:rPr>
        <w:t>requested in the application;</w:t>
      </w:r>
      <w:r w:rsidR="005334FC">
        <w:rPr>
          <w:rFonts w:cs="Times New Roman"/>
        </w:rPr>
        <w:t xml:space="preserve"> and</w:t>
      </w:r>
    </w:p>
    <w:p w:rsidR="00DE6DE9" w:rsidRPr="004B1091" w:rsidRDefault="002E2193" w:rsidP="002E2193">
      <w:pPr>
        <w:rPr>
          <w:rFonts w:cs="Times New Roman"/>
        </w:rPr>
      </w:pPr>
      <w:r>
        <w:rPr>
          <w:rFonts w:cs="Times New Roman"/>
        </w:rPr>
        <w:t xml:space="preserve">b)  </w:t>
      </w:r>
      <w:r w:rsidR="005334FC" w:rsidRPr="005334FC">
        <w:rPr>
          <w:rFonts w:cs="Times New Roman"/>
        </w:rPr>
        <w:t>Approve the attached tariff and provide a copy to the Applicant</w:t>
      </w:r>
      <w:r w:rsidR="005334FC">
        <w:rPr>
          <w:rFonts w:cs="Times New Roman"/>
        </w:rPr>
        <w:t>.</w:t>
      </w:r>
    </w:p>
    <w:sectPr w:rsidR="00DE6DE9" w:rsidRPr="004B1091" w:rsidSect="00BB276B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EF8" w:rsidRDefault="005C1EF8">
      <w:r>
        <w:separator/>
      </w:r>
    </w:p>
  </w:endnote>
  <w:endnote w:type="continuationSeparator" w:id="0">
    <w:p w:rsidR="005C1EF8" w:rsidRDefault="005C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EF8" w:rsidRDefault="005C1EF8">
      <w:r>
        <w:separator/>
      </w:r>
    </w:p>
  </w:footnote>
  <w:footnote w:type="continuationSeparator" w:id="0">
    <w:p w:rsidR="005C1EF8" w:rsidRDefault="005C1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01F"/>
    <w:multiLevelType w:val="hybridMultilevel"/>
    <w:tmpl w:val="5238AB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66A93"/>
    <w:multiLevelType w:val="hybridMultilevel"/>
    <w:tmpl w:val="C85C0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81E80"/>
    <w:multiLevelType w:val="hybridMultilevel"/>
    <w:tmpl w:val="FB14DD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41FAB"/>
    <w:multiLevelType w:val="hybridMultilevel"/>
    <w:tmpl w:val="14709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4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E6A5714"/>
    <w:multiLevelType w:val="hybridMultilevel"/>
    <w:tmpl w:val="40764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83C4B"/>
    <w:multiLevelType w:val="hybridMultilevel"/>
    <w:tmpl w:val="C5A4A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E6ED9"/>
    <w:multiLevelType w:val="hybridMultilevel"/>
    <w:tmpl w:val="8E444DB8"/>
    <w:lvl w:ilvl="0" w:tplc="291808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22F15"/>
    <w:multiLevelType w:val="hybridMultilevel"/>
    <w:tmpl w:val="7AD4AD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530C1"/>
    <w:multiLevelType w:val="hybridMultilevel"/>
    <w:tmpl w:val="F05A3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36768"/>
    <w:multiLevelType w:val="hybridMultilevel"/>
    <w:tmpl w:val="3C98F060"/>
    <w:lvl w:ilvl="0" w:tplc="1B724B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7"/>
  </w:num>
  <w:num w:numId="6">
    <w:abstractNumId w:val="9"/>
  </w:num>
  <w:num w:numId="7">
    <w:abstractNumId w:val="2"/>
  </w:num>
  <w:num w:numId="8">
    <w:abstractNumId w:val="19"/>
  </w:num>
  <w:num w:numId="9">
    <w:abstractNumId w:val="15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  <w:num w:numId="22">
    <w:abstractNumId w:val="12"/>
  </w:num>
  <w:num w:numId="23">
    <w:abstractNumId w:val="5"/>
  </w:num>
  <w:num w:numId="24">
    <w:abstractNumId w:val="10"/>
  </w:num>
  <w:num w:numId="25">
    <w:abstractNumId w:val="1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A5B"/>
    <w:rsid w:val="00005130"/>
    <w:rsid w:val="00011D2E"/>
    <w:rsid w:val="0001437A"/>
    <w:rsid w:val="00017936"/>
    <w:rsid w:val="00017FA6"/>
    <w:rsid w:val="00024E29"/>
    <w:rsid w:val="00027F22"/>
    <w:rsid w:val="00033835"/>
    <w:rsid w:val="00037679"/>
    <w:rsid w:val="0004616C"/>
    <w:rsid w:val="00046613"/>
    <w:rsid w:val="00046CF3"/>
    <w:rsid w:val="00046EDF"/>
    <w:rsid w:val="000537C8"/>
    <w:rsid w:val="00055DC1"/>
    <w:rsid w:val="00062877"/>
    <w:rsid w:val="000870A6"/>
    <w:rsid w:val="00093342"/>
    <w:rsid w:val="00095B0A"/>
    <w:rsid w:val="000969FA"/>
    <w:rsid w:val="00096E93"/>
    <w:rsid w:val="000A130C"/>
    <w:rsid w:val="000A3E01"/>
    <w:rsid w:val="000A693B"/>
    <w:rsid w:val="000A7D56"/>
    <w:rsid w:val="000B066C"/>
    <w:rsid w:val="000B11FE"/>
    <w:rsid w:val="000B1E94"/>
    <w:rsid w:val="000C1B45"/>
    <w:rsid w:val="000C1DF3"/>
    <w:rsid w:val="000C36F6"/>
    <w:rsid w:val="000C7227"/>
    <w:rsid w:val="000D6BB7"/>
    <w:rsid w:val="000E0982"/>
    <w:rsid w:val="000E4FED"/>
    <w:rsid w:val="000E7E8C"/>
    <w:rsid w:val="000F2BF1"/>
    <w:rsid w:val="000F47E0"/>
    <w:rsid w:val="00100EFA"/>
    <w:rsid w:val="00106739"/>
    <w:rsid w:val="0010740E"/>
    <w:rsid w:val="00111C4A"/>
    <w:rsid w:val="00114CBF"/>
    <w:rsid w:val="00114F1A"/>
    <w:rsid w:val="001170B9"/>
    <w:rsid w:val="00125461"/>
    <w:rsid w:val="001324DF"/>
    <w:rsid w:val="00137721"/>
    <w:rsid w:val="00137B02"/>
    <w:rsid w:val="001424E9"/>
    <w:rsid w:val="001444D0"/>
    <w:rsid w:val="0015564A"/>
    <w:rsid w:val="00157586"/>
    <w:rsid w:val="0016073F"/>
    <w:rsid w:val="00164ABC"/>
    <w:rsid w:val="00166748"/>
    <w:rsid w:val="0017483F"/>
    <w:rsid w:val="0017622A"/>
    <w:rsid w:val="00182642"/>
    <w:rsid w:val="0019162F"/>
    <w:rsid w:val="00194B15"/>
    <w:rsid w:val="001A16BD"/>
    <w:rsid w:val="001A1F4E"/>
    <w:rsid w:val="001A2554"/>
    <w:rsid w:val="001A3010"/>
    <w:rsid w:val="001A69F6"/>
    <w:rsid w:val="001B3C11"/>
    <w:rsid w:val="001B3DDD"/>
    <w:rsid w:val="001B4B04"/>
    <w:rsid w:val="001B5369"/>
    <w:rsid w:val="001C1ACF"/>
    <w:rsid w:val="001C421A"/>
    <w:rsid w:val="001C7471"/>
    <w:rsid w:val="001D06D4"/>
    <w:rsid w:val="001D266B"/>
    <w:rsid w:val="001D6BA7"/>
    <w:rsid w:val="001E4EE6"/>
    <w:rsid w:val="001E6EB8"/>
    <w:rsid w:val="001E7D7F"/>
    <w:rsid w:val="001F51D7"/>
    <w:rsid w:val="00200E2E"/>
    <w:rsid w:val="00206242"/>
    <w:rsid w:val="00206ACA"/>
    <w:rsid w:val="00211EC5"/>
    <w:rsid w:val="00215DF5"/>
    <w:rsid w:val="00216E75"/>
    <w:rsid w:val="00217D02"/>
    <w:rsid w:val="00220149"/>
    <w:rsid w:val="002222EC"/>
    <w:rsid w:val="00226F71"/>
    <w:rsid w:val="00233548"/>
    <w:rsid w:val="002376D1"/>
    <w:rsid w:val="002400D2"/>
    <w:rsid w:val="002400F1"/>
    <w:rsid w:val="00243556"/>
    <w:rsid w:val="00244700"/>
    <w:rsid w:val="00246930"/>
    <w:rsid w:val="00250F06"/>
    <w:rsid w:val="00252B0E"/>
    <w:rsid w:val="0025698E"/>
    <w:rsid w:val="002641B1"/>
    <w:rsid w:val="0026425A"/>
    <w:rsid w:val="00265ED7"/>
    <w:rsid w:val="00266C6A"/>
    <w:rsid w:val="00270B1F"/>
    <w:rsid w:val="00280047"/>
    <w:rsid w:val="00280C68"/>
    <w:rsid w:val="00281EAF"/>
    <w:rsid w:val="00282F28"/>
    <w:rsid w:val="002839E6"/>
    <w:rsid w:val="00290F3B"/>
    <w:rsid w:val="00290F4F"/>
    <w:rsid w:val="00291E4B"/>
    <w:rsid w:val="00292701"/>
    <w:rsid w:val="002944C3"/>
    <w:rsid w:val="00295289"/>
    <w:rsid w:val="00296DD2"/>
    <w:rsid w:val="002A2B94"/>
    <w:rsid w:val="002A4294"/>
    <w:rsid w:val="002A6C50"/>
    <w:rsid w:val="002B61A7"/>
    <w:rsid w:val="002C1A5B"/>
    <w:rsid w:val="002D6797"/>
    <w:rsid w:val="002D6C31"/>
    <w:rsid w:val="002E1F19"/>
    <w:rsid w:val="002E2193"/>
    <w:rsid w:val="002E594A"/>
    <w:rsid w:val="002E5AED"/>
    <w:rsid w:val="002E7668"/>
    <w:rsid w:val="002F3246"/>
    <w:rsid w:val="002F3889"/>
    <w:rsid w:val="002F7DC9"/>
    <w:rsid w:val="00300013"/>
    <w:rsid w:val="0030203F"/>
    <w:rsid w:val="00303C20"/>
    <w:rsid w:val="003143EA"/>
    <w:rsid w:val="00317D2F"/>
    <w:rsid w:val="00322D6F"/>
    <w:rsid w:val="003243FC"/>
    <w:rsid w:val="003305C4"/>
    <w:rsid w:val="0033149F"/>
    <w:rsid w:val="00332318"/>
    <w:rsid w:val="0034417A"/>
    <w:rsid w:val="00351CC0"/>
    <w:rsid w:val="00361F73"/>
    <w:rsid w:val="0036561E"/>
    <w:rsid w:val="003656F0"/>
    <w:rsid w:val="003672D6"/>
    <w:rsid w:val="00385E01"/>
    <w:rsid w:val="00387328"/>
    <w:rsid w:val="00390381"/>
    <w:rsid w:val="003929A3"/>
    <w:rsid w:val="003A2598"/>
    <w:rsid w:val="003A26AC"/>
    <w:rsid w:val="003A475F"/>
    <w:rsid w:val="003A5998"/>
    <w:rsid w:val="003A74D0"/>
    <w:rsid w:val="003B40C1"/>
    <w:rsid w:val="003B44C6"/>
    <w:rsid w:val="003C508A"/>
    <w:rsid w:val="003D2527"/>
    <w:rsid w:val="003D41F6"/>
    <w:rsid w:val="003E182E"/>
    <w:rsid w:val="003F1745"/>
    <w:rsid w:val="003F4B0E"/>
    <w:rsid w:val="003F77C2"/>
    <w:rsid w:val="00402540"/>
    <w:rsid w:val="00405730"/>
    <w:rsid w:val="00415D99"/>
    <w:rsid w:val="00421CDF"/>
    <w:rsid w:val="0042369B"/>
    <w:rsid w:val="0042706B"/>
    <w:rsid w:val="00427F92"/>
    <w:rsid w:val="00430364"/>
    <w:rsid w:val="004326B3"/>
    <w:rsid w:val="004328DE"/>
    <w:rsid w:val="00434B95"/>
    <w:rsid w:val="00441DF5"/>
    <w:rsid w:val="00442F85"/>
    <w:rsid w:val="00446503"/>
    <w:rsid w:val="00450DC7"/>
    <w:rsid w:val="00452AA1"/>
    <w:rsid w:val="00453177"/>
    <w:rsid w:val="004607D8"/>
    <w:rsid w:val="0046339B"/>
    <w:rsid w:val="00466DD9"/>
    <w:rsid w:val="00474811"/>
    <w:rsid w:val="004777AE"/>
    <w:rsid w:val="0048682C"/>
    <w:rsid w:val="00486856"/>
    <w:rsid w:val="00487F1A"/>
    <w:rsid w:val="00493137"/>
    <w:rsid w:val="00493919"/>
    <w:rsid w:val="00493A63"/>
    <w:rsid w:val="00494838"/>
    <w:rsid w:val="00494943"/>
    <w:rsid w:val="004A1001"/>
    <w:rsid w:val="004A4E11"/>
    <w:rsid w:val="004A556F"/>
    <w:rsid w:val="004B1091"/>
    <w:rsid w:val="004C3582"/>
    <w:rsid w:val="004E155C"/>
    <w:rsid w:val="004F061C"/>
    <w:rsid w:val="004F1A1F"/>
    <w:rsid w:val="0050030E"/>
    <w:rsid w:val="0050348E"/>
    <w:rsid w:val="00504B65"/>
    <w:rsid w:val="00505468"/>
    <w:rsid w:val="00512208"/>
    <w:rsid w:val="0051334B"/>
    <w:rsid w:val="00522D3B"/>
    <w:rsid w:val="00526AF4"/>
    <w:rsid w:val="0052776F"/>
    <w:rsid w:val="0052797C"/>
    <w:rsid w:val="0053098A"/>
    <w:rsid w:val="0053190C"/>
    <w:rsid w:val="00531C2D"/>
    <w:rsid w:val="005334FC"/>
    <w:rsid w:val="00545D86"/>
    <w:rsid w:val="00547A0E"/>
    <w:rsid w:val="00547D93"/>
    <w:rsid w:val="00560E06"/>
    <w:rsid w:val="0056169F"/>
    <w:rsid w:val="0056717A"/>
    <w:rsid w:val="0057066E"/>
    <w:rsid w:val="00574516"/>
    <w:rsid w:val="0057604A"/>
    <w:rsid w:val="005A0DCC"/>
    <w:rsid w:val="005A64FD"/>
    <w:rsid w:val="005A790E"/>
    <w:rsid w:val="005B3762"/>
    <w:rsid w:val="005B4413"/>
    <w:rsid w:val="005C1EF8"/>
    <w:rsid w:val="005C3F5F"/>
    <w:rsid w:val="005C71F6"/>
    <w:rsid w:val="005D373C"/>
    <w:rsid w:val="005D5622"/>
    <w:rsid w:val="005E05E0"/>
    <w:rsid w:val="005E4B8D"/>
    <w:rsid w:val="005E5A5E"/>
    <w:rsid w:val="005E5D75"/>
    <w:rsid w:val="005E6D5C"/>
    <w:rsid w:val="005E7A19"/>
    <w:rsid w:val="005F0237"/>
    <w:rsid w:val="005F1D5E"/>
    <w:rsid w:val="005F3374"/>
    <w:rsid w:val="005F393E"/>
    <w:rsid w:val="00601D63"/>
    <w:rsid w:val="0060291D"/>
    <w:rsid w:val="00603CB9"/>
    <w:rsid w:val="0061122E"/>
    <w:rsid w:val="00617A49"/>
    <w:rsid w:val="00626063"/>
    <w:rsid w:val="00630164"/>
    <w:rsid w:val="006328E4"/>
    <w:rsid w:val="00634B4A"/>
    <w:rsid w:val="00634E87"/>
    <w:rsid w:val="00640130"/>
    <w:rsid w:val="006421EC"/>
    <w:rsid w:val="006436B8"/>
    <w:rsid w:val="006530BA"/>
    <w:rsid w:val="0065572C"/>
    <w:rsid w:val="00655FA1"/>
    <w:rsid w:val="00657B10"/>
    <w:rsid w:val="006613CD"/>
    <w:rsid w:val="00664680"/>
    <w:rsid w:val="0067334A"/>
    <w:rsid w:val="00677A8A"/>
    <w:rsid w:val="00682301"/>
    <w:rsid w:val="00685FC4"/>
    <w:rsid w:val="00687235"/>
    <w:rsid w:val="00687893"/>
    <w:rsid w:val="00690F4B"/>
    <w:rsid w:val="00691052"/>
    <w:rsid w:val="00692BB9"/>
    <w:rsid w:val="006930F5"/>
    <w:rsid w:val="00695009"/>
    <w:rsid w:val="00697E74"/>
    <w:rsid w:val="006A24A8"/>
    <w:rsid w:val="006A336B"/>
    <w:rsid w:val="006A4B6E"/>
    <w:rsid w:val="006B434B"/>
    <w:rsid w:val="006C031F"/>
    <w:rsid w:val="006C4C93"/>
    <w:rsid w:val="006D0AA3"/>
    <w:rsid w:val="006D20FA"/>
    <w:rsid w:val="006E2A1C"/>
    <w:rsid w:val="006E4E9E"/>
    <w:rsid w:val="006E7011"/>
    <w:rsid w:val="006F19D1"/>
    <w:rsid w:val="006F5016"/>
    <w:rsid w:val="006F7E1F"/>
    <w:rsid w:val="007003B1"/>
    <w:rsid w:val="00700458"/>
    <w:rsid w:val="00700C22"/>
    <w:rsid w:val="00701FC6"/>
    <w:rsid w:val="00702BAF"/>
    <w:rsid w:val="007064E1"/>
    <w:rsid w:val="007101BB"/>
    <w:rsid w:val="00716B44"/>
    <w:rsid w:val="0072513F"/>
    <w:rsid w:val="00725C22"/>
    <w:rsid w:val="00730B25"/>
    <w:rsid w:val="00735549"/>
    <w:rsid w:val="007365E5"/>
    <w:rsid w:val="00743BA8"/>
    <w:rsid w:val="00745FB6"/>
    <w:rsid w:val="00746930"/>
    <w:rsid w:val="00752C8D"/>
    <w:rsid w:val="007534D6"/>
    <w:rsid w:val="007557EA"/>
    <w:rsid w:val="00763019"/>
    <w:rsid w:val="00770FD5"/>
    <w:rsid w:val="007711DA"/>
    <w:rsid w:val="0077281E"/>
    <w:rsid w:val="0078047B"/>
    <w:rsid w:val="007877A9"/>
    <w:rsid w:val="00787E1E"/>
    <w:rsid w:val="00790B5A"/>
    <w:rsid w:val="007915A2"/>
    <w:rsid w:val="00794302"/>
    <w:rsid w:val="007968D0"/>
    <w:rsid w:val="007A4838"/>
    <w:rsid w:val="007A52F8"/>
    <w:rsid w:val="007B1E2B"/>
    <w:rsid w:val="007C035E"/>
    <w:rsid w:val="007C7EB3"/>
    <w:rsid w:val="007D00F0"/>
    <w:rsid w:val="007D198E"/>
    <w:rsid w:val="007E1D14"/>
    <w:rsid w:val="007E3C5A"/>
    <w:rsid w:val="007E5353"/>
    <w:rsid w:val="007E5D64"/>
    <w:rsid w:val="007F57EB"/>
    <w:rsid w:val="007F5DCF"/>
    <w:rsid w:val="007F6E0D"/>
    <w:rsid w:val="0080685E"/>
    <w:rsid w:val="00806861"/>
    <w:rsid w:val="008078A8"/>
    <w:rsid w:val="0081030E"/>
    <w:rsid w:val="00811667"/>
    <w:rsid w:val="00811B24"/>
    <w:rsid w:val="00811D4B"/>
    <w:rsid w:val="008130A3"/>
    <w:rsid w:val="0081433A"/>
    <w:rsid w:val="00816D62"/>
    <w:rsid w:val="00820B0C"/>
    <w:rsid w:val="008245B5"/>
    <w:rsid w:val="00832468"/>
    <w:rsid w:val="00836DF0"/>
    <w:rsid w:val="008405AA"/>
    <w:rsid w:val="008430E3"/>
    <w:rsid w:val="0084731F"/>
    <w:rsid w:val="00855F9D"/>
    <w:rsid w:val="008566D0"/>
    <w:rsid w:val="00857439"/>
    <w:rsid w:val="008625AC"/>
    <w:rsid w:val="00871E6E"/>
    <w:rsid w:val="008753D6"/>
    <w:rsid w:val="00876FD1"/>
    <w:rsid w:val="00882A0A"/>
    <w:rsid w:val="008938BE"/>
    <w:rsid w:val="008965B1"/>
    <w:rsid w:val="008A1BE9"/>
    <w:rsid w:val="008A3695"/>
    <w:rsid w:val="008A6441"/>
    <w:rsid w:val="008A6710"/>
    <w:rsid w:val="008B4663"/>
    <w:rsid w:val="008B4F57"/>
    <w:rsid w:val="008B5ED6"/>
    <w:rsid w:val="008C292F"/>
    <w:rsid w:val="008C6E8C"/>
    <w:rsid w:val="008D1531"/>
    <w:rsid w:val="008D3D97"/>
    <w:rsid w:val="008D46A1"/>
    <w:rsid w:val="008E04BD"/>
    <w:rsid w:val="008F10AE"/>
    <w:rsid w:val="008F1856"/>
    <w:rsid w:val="008F6B65"/>
    <w:rsid w:val="00911CB6"/>
    <w:rsid w:val="0091520E"/>
    <w:rsid w:val="00916514"/>
    <w:rsid w:val="009345B9"/>
    <w:rsid w:val="0093672B"/>
    <w:rsid w:val="00944EF2"/>
    <w:rsid w:val="009451A8"/>
    <w:rsid w:val="009526C2"/>
    <w:rsid w:val="009545C7"/>
    <w:rsid w:val="00954EE3"/>
    <w:rsid w:val="00957800"/>
    <w:rsid w:val="00960966"/>
    <w:rsid w:val="009616B4"/>
    <w:rsid w:val="009638BD"/>
    <w:rsid w:val="0097003B"/>
    <w:rsid w:val="0097175D"/>
    <w:rsid w:val="00972FE5"/>
    <w:rsid w:val="00974E10"/>
    <w:rsid w:val="00980678"/>
    <w:rsid w:val="00987E31"/>
    <w:rsid w:val="009904F6"/>
    <w:rsid w:val="009A32E0"/>
    <w:rsid w:val="009B31DF"/>
    <w:rsid w:val="009C08F5"/>
    <w:rsid w:val="009C3D9F"/>
    <w:rsid w:val="009C4F03"/>
    <w:rsid w:val="009D0903"/>
    <w:rsid w:val="009D75D8"/>
    <w:rsid w:val="009E130C"/>
    <w:rsid w:val="009E48FB"/>
    <w:rsid w:val="009E5725"/>
    <w:rsid w:val="009F06C5"/>
    <w:rsid w:val="009F084F"/>
    <w:rsid w:val="00A01BF5"/>
    <w:rsid w:val="00A048D7"/>
    <w:rsid w:val="00A1251C"/>
    <w:rsid w:val="00A15BD5"/>
    <w:rsid w:val="00A15BF1"/>
    <w:rsid w:val="00A16543"/>
    <w:rsid w:val="00A225E3"/>
    <w:rsid w:val="00A24FE2"/>
    <w:rsid w:val="00A25DA4"/>
    <w:rsid w:val="00A3161F"/>
    <w:rsid w:val="00A34B18"/>
    <w:rsid w:val="00A476C3"/>
    <w:rsid w:val="00A50C96"/>
    <w:rsid w:val="00A50E39"/>
    <w:rsid w:val="00A6479F"/>
    <w:rsid w:val="00A67427"/>
    <w:rsid w:val="00A70ACC"/>
    <w:rsid w:val="00A70D95"/>
    <w:rsid w:val="00A74519"/>
    <w:rsid w:val="00A75A11"/>
    <w:rsid w:val="00A7629A"/>
    <w:rsid w:val="00A80985"/>
    <w:rsid w:val="00A86E85"/>
    <w:rsid w:val="00A903F2"/>
    <w:rsid w:val="00A956C1"/>
    <w:rsid w:val="00A97F5C"/>
    <w:rsid w:val="00AA56C2"/>
    <w:rsid w:val="00AB5D53"/>
    <w:rsid w:val="00AC1A08"/>
    <w:rsid w:val="00AC6EC2"/>
    <w:rsid w:val="00AC6F49"/>
    <w:rsid w:val="00AD04A7"/>
    <w:rsid w:val="00AD2237"/>
    <w:rsid w:val="00AE6639"/>
    <w:rsid w:val="00AF25BA"/>
    <w:rsid w:val="00AF4BC9"/>
    <w:rsid w:val="00AF70FB"/>
    <w:rsid w:val="00AF792A"/>
    <w:rsid w:val="00AF7E0C"/>
    <w:rsid w:val="00B03CAB"/>
    <w:rsid w:val="00B04341"/>
    <w:rsid w:val="00B0788D"/>
    <w:rsid w:val="00B07C40"/>
    <w:rsid w:val="00B125B3"/>
    <w:rsid w:val="00B128C3"/>
    <w:rsid w:val="00B20713"/>
    <w:rsid w:val="00B23910"/>
    <w:rsid w:val="00B32F68"/>
    <w:rsid w:val="00B36397"/>
    <w:rsid w:val="00B52007"/>
    <w:rsid w:val="00B62CA4"/>
    <w:rsid w:val="00B7316E"/>
    <w:rsid w:val="00B73AFA"/>
    <w:rsid w:val="00B741A3"/>
    <w:rsid w:val="00B75CCD"/>
    <w:rsid w:val="00B848E7"/>
    <w:rsid w:val="00BA00F5"/>
    <w:rsid w:val="00BB276B"/>
    <w:rsid w:val="00BB4B51"/>
    <w:rsid w:val="00BC2542"/>
    <w:rsid w:val="00BC2B2E"/>
    <w:rsid w:val="00BC3002"/>
    <w:rsid w:val="00BC47D4"/>
    <w:rsid w:val="00BC60F7"/>
    <w:rsid w:val="00BE5CA4"/>
    <w:rsid w:val="00BE6351"/>
    <w:rsid w:val="00BE64DA"/>
    <w:rsid w:val="00BE6546"/>
    <w:rsid w:val="00BE7E7E"/>
    <w:rsid w:val="00BF1505"/>
    <w:rsid w:val="00C05A03"/>
    <w:rsid w:val="00C06AC7"/>
    <w:rsid w:val="00C076E4"/>
    <w:rsid w:val="00C07AA7"/>
    <w:rsid w:val="00C10E24"/>
    <w:rsid w:val="00C11C43"/>
    <w:rsid w:val="00C12FB8"/>
    <w:rsid w:val="00C15154"/>
    <w:rsid w:val="00C24EF6"/>
    <w:rsid w:val="00C25B13"/>
    <w:rsid w:val="00C27537"/>
    <w:rsid w:val="00C35F20"/>
    <w:rsid w:val="00C36FDD"/>
    <w:rsid w:val="00C41E18"/>
    <w:rsid w:val="00C431BF"/>
    <w:rsid w:val="00C57C5E"/>
    <w:rsid w:val="00C635B2"/>
    <w:rsid w:val="00C725B1"/>
    <w:rsid w:val="00C741D3"/>
    <w:rsid w:val="00C82825"/>
    <w:rsid w:val="00C83444"/>
    <w:rsid w:val="00C83F08"/>
    <w:rsid w:val="00C944D3"/>
    <w:rsid w:val="00C94D61"/>
    <w:rsid w:val="00C95A29"/>
    <w:rsid w:val="00CA3861"/>
    <w:rsid w:val="00CB1D40"/>
    <w:rsid w:val="00CB7212"/>
    <w:rsid w:val="00CC0D03"/>
    <w:rsid w:val="00CC2C9D"/>
    <w:rsid w:val="00CC3167"/>
    <w:rsid w:val="00CC3960"/>
    <w:rsid w:val="00CC5818"/>
    <w:rsid w:val="00CC7847"/>
    <w:rsid w:val="00CC7BB3"/>
    <w:rsid w:val="00CD42BF"/>
    <w:rsid w:val="00CD7432"/>
    <w:rsid w:val="00CE16D5"/>
    <w:rsid w:val="00CE38FF"/>
    <w:rsid w:val="00CE4991"/>
    <w:rsid w:val="00CE57BB"/>
    <w:rsid w:val="00CE6AE3"/>
    <w:rsid w:val="00CE7B8D"/>
    <w:rsid w:val="00D01A38"/>
    <w:rsid w:val="00D02863"/>
    <w:rsid w:val="00D06240"/>
    <w:rsid w:val="00D078C7"/>
    <w:rsid w:val="00D13BE9"/>
    <w:rsid w:val="00D14D80"/>
    <w:rsid w:val="00D1558B"/>
    <w:rsid w:val="00D20F91"/>
    <w:rsid w:val="00D22142"/>
    <w:rsid w:val="00D31559"/>
    <w:rsid w:val="00D32D33"/>
    <w:rsid w:val="00D3318A"/>
    <w:rsid w:val="00D44E11"/>
    <w:rsid w:val="00D46172"/>
    <w:rsid w:val="00D47D3B"/>
    <w:rsid w:val="00D52456"/>
    <w:rsid w:val="00D52D5D"/>
    <w:rsid w:val="00D5380F"/>
    <w:rsid w:val="00D56751"/>
    <w:rsid w:val="00D6021B"/>
    <w:rsid w:val="00D659F8"/>
    <w:rsid w:val="00D6789D"/>
    <w:rsid w:val="00D67F17"/>
    <w:rsid w:val="00D755FB"/>
    <w:rsid w:val="00D80832"/>
    <w:rsid w:val="00D816DD"/>
    <w:rsid w:val="00D87FA3"/>
    <w:rsid w:val="00D95BC0"/>
    <w:rsid w:val="00D97055"/>
    <w:rsid w:val="00DA630E"/>
    <w:rsid w:val="00DA67B4"/>
    <w:rsid w:val="00DA6F9E"/>
    <w:rsid w:val="00DB026D"/>
    <w:rsid w:val="00DC0653"/>
    <w:rsid w:val="00DC086F"/>
    <w:rsid w:val="00DC0E38"/>
    <w:rsid w:val="00DC3B41"/>
    <w:rsid w:val="00DD11A6"/>
    <w:rsid w:val="00DD2AD8"/>
    <w:rsid w:val="00DE673D"/>
    <w:rsid w:val="00DE6DE9"/>
    <w:rsid w:val="00E04890"/>
    <w:rsid w:val="00E06E66"/>
    <w:rsid w:val="00E1098F"/>
    <w:rsid w:val="00E1129F"/>
    <w:rsid w:val="00E12393"/>
    <w:rsid w:val="00E14B5A"/>
    <w:rsid w:val="00E16427"/>
    <w:rsid w:val="00E24CBB"/>
    <w:rsid w:val="00E26CE9"/>
    <w:rsid w:val="00E27E06"/>
    <w:rsid w:val="00E3587B"/>
    <w:rsid w:val="00E3640E"/>
    <w:rsid w:val="00E41AA7"/>
    <w:rsid w:val="00E441A1"/>
    <w:rsid w:val="00E46E71"/>
    <w:rsid w:val="00E47266"/>
    <w:rsid w:val="00E5279E"/>
    <w:rsid w:val="00E53A60"/>
    <w:rsid w:val="00E5435C"/>
    <w:rsid w:val="00E5754C"/>
    <w:rsid w:val="00E643AD"/>
    <w:rsid w:val="00E7051C"/>
    <w:rsid w:val="00E72FDC"/>
    <w:rsid w:val="00E7406E"/>
    <w:rsid w:val="00E74380"/>
    <w:rsid w:val="00E7713B"/>
    <w:rsid w:val="00E8156D"/>
    <w:rsid w:val="00E86D5F"/>
    <w:rsid w:val="00E86E1C"/>
    <w:rsid w:val="00E90F73"/>
    <w:rsid w:val="00E91112"/>
    <w:rsid w:val="00E9625B"/>
    <w:rsid w:val="00EB0828"/>
    <w:rsid w:val="00EB082E"/>
    <w:rsid w:val="00EB180D"/>
    <w:rsid w:val="00EB3F90"/>
    <w:rsid w:val="00EB4B08"/>
    <w:rsid w:val="00EC5235"/>
    <w:rsid w:val="00EC6210"/>
    <w:rsid w:val="00EC6F70"/>
    <w:rsid w:val="00ED74D1"/>
    <w:rsid w:val="00EE2353"/>
    <w:rsid w:val="00EF34DA"/>
    <w:rsid w:val="00EF5BDD"/>
    <w:rsid w:val="00F00E4E"/>
    <w:rsid w:val="00F026BF"/>
    <w:rsid w:val="00F05E6F"/>
    <w:rsid w:val="00F1144D"/>
    <w:rsid w:val="00F15138"/>
    <w:rsid w:val="00F157D7"/>
    <w:rsid w:val="00F163F1"/>
    <w:rsid w:val="00F2025D"/>
    <w:rsid w:val="00F2056A"/>
    <w:rsid w:val="00F267D7"/>
    <w:rsid w:val="00F27C0D"/>
    <w:rsid w:val="00F3061C"/>
    <w:rsid w:val="00F3435B"/>
    <w:rsid w:val="00F43273"/>
    <w:rsid w:val="00F436A3"/>
    <w:rsid w:val="00F44065"/>
    <w:rsid w:val="00F46722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A25F7"/>
    <w:rsid w:val="00FA3018"/>
    <w:rsid w:val="00FA5F20"/>
    <w:rsid w:val="00FB054B"/>
    <w:rsid w:val="00FB1ACB"/>
    <w:rsid w:val="00FB2271"/>
    <w:rsid w:val="00FB4A83"/>
    <w:rsid w:val="00FC1F89"/>
    <w:rsid w:val="00FC4463"/>
    <w:rsid w:val="00FC4B42"/>
    <w:rsid w:val="00FC67DE"/>
    <w:rsid w:val="00FC6E9B"/>
    <w:rsid w:val="00FD07C6"/>
    <w:rsid w:val="00FD2E35"/>
    <w:rsid w:val="00FD65FB"/>
    <w:rsid w:val="00FD6FF3"/>
    <w:rsid w:val="00FE5C19"/>
    <w:rsid w:val="00FF2686"/>
    <w:rsid w:val="5FF9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C83139-A99B-445C-A9A2-806B8A6C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rmalWeb">
    <w:name w:val="Normal (Web)"/>
    <w:basedOn w:val="Normal"/>
    <w:uiPriority w:val="99"/>
    <w:unhideWhenUsed/>
    <w:rsid w:val="00EB0828"/>
    <w:pPr>
      <w:spacing w:before="100" w:beforeAutospacing="1" w:after="100" w:afterAutospacing="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C3B6D-E44B-43F6-84C4-78FFFA8B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1432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Lisa Fuentes</dc:creator>
  <cp:keywords/>
  <cp:lastModifiedBy>Eiland, Kathryn</cp:lastModifiedBy>
  <cp:revision>2</cp:revision>
  <cp:lastPrinted>2015-08-19T12:48:00Z</cp:lastPrinted>
  <dcterms:created xsi:type="dcterms:W3CDTF">2018-03-29T18:45:00Z</dcterms:created>
  <dcterms:modified xsi:type="dcterms:W3CDTF">2018-03-29T18:45:00Z</dcterms:modified>
</cp:coreProperties>
</file>